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93" w:type="dxa"/>
        <w:tblLayout w:type="fixed"/>
        <w:tblLook w:val="01E0"/>
      </w:tblPr>
      <w:tblGrid>
        <w:gridCol w:w="1208"/>
        <w:gridCol w:w="9106"/>
      </w:tblGrid>
      <w:tr w:rsidR="009F2DEC" w:rsidTr="009F2DEC">
        <w:trPr>
          <w:trHeight w:val="1134"/>
        </w:trPr>
        <w:tc>
          <w:tcPr>
            <w:tcW w:w="1208" w:type="dxa"/>
          </w:tcPr>
          <w:p w:rsidR="009F2DEC" w:rsidRDefault="00A61559" w:rsidP="00366918">
            <w:pPr>
              <w:pStyle w:val="3"/>
              <w:ind w:left="-142" w:right="-250" w:firstLine="142"/>
              <w:rPr>
                <w:sz w:val="32"/>
              </w:rPr>
            </w:pPr>
            <w:r w:rsidRPr="00A61559">
              <w:rPr>
                <w:noProof/>
              </w:rPr>
              <w:pict>
                <v:line id="_x0000_s1026" style="position:absolute;left:0;text-align:left;z-index:251660288" from="-6.3pt,65.15pt" to="483.35pt,65.2pt" o:allowincell="f" strokeweight="1pt">
                  <v:stroke startarrowwidth="narrow" startarrowlength="short" endarrowwidth="narrow" endarrowlength="short"/>
                </v:line>
              </w:pict>
            </w:r>
            <w:r w:rsidR="009F2DEC">
              <w:rPr>
                <w:rFonts w:ascii="Arial" w:hAnsi="Arial"/>
                <w:noProof/>
                <w:color w:val="000080"/>
              </w:rPr>
              <w:drawing>
                <wp:inline distT="0" distB="0" distL="0" distR="0">
                  <wp:extent cx="600075" cy="847725"/>
                  <wp:effectExtent l="19050" t="0" r="9525" b="0"/>
                  <wp:docPr id="1" name="Рисунок 1" descr="Петрославянка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трославянка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6" w:type="dxa"/>
          </w:tcPr>
          <w:p w:rsidR="009F2DEC" w:rsidRDefault="009F2DEC" w:rsidP="00366918">
            <w:pPr>
              <w:pStyle w:val="4"/>
              <w:rPr>
                <w:sz w:val="40"/>
              </w:rPr>
            </w:pPr>
            <w:r>
              <w:rPr>
                <w:sz w:val="40"/>
              </w:rPr>
              <w:t>МУНИЦИПАЛЬНЫЙ СОВЕТ</w:t>
            </w:r>
          </w:p>
          <w:p w:rsidR="009F2DEC" w:rsidRDefault="009F2DEC" w:rsidP="00366918">
            <w:pPr>
              <w:widowControl/>
              <w:spacing w:before="0" w:line="240" w:lineRule="auto"/>
              <w:ind w:firstLine="0"/>
              <w:jc w:val="center"/>
              <w:rPr>
                <w:sz w:val="32"/>
              </w:rPr>
            </w:pPr>
            <w:r>
              <w:rPr>
                <w:sz w:val="28"/>
              </w:rPr>
              <w:t>внутригородского муниципального образования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>анкт- Петербурга</w:t>
            </w:r>
            <w:r>
              <w:rPr>
                <w:sz w:val="32"/>
              </w:rPr>
              <w:t xml:space="preserve"> поселка Петро-Славянка</w:t>
            </w:r>
          </w:p>
        </w:tc>
      </w:tr>
    </w:tbl>
    <w:p w:rsidR="009F2DEC" w:rsidRDefault="009F2DEC" w:rsidP="009F2DEC">
      <w:pPr>
        <w:widowControl/>
        <w:spacing w:before="0" w:line="240" w:lineRule="auto"/>
        <w:ind w:hanging="142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196642, Санкт-Петербург, пос. Петро-Славянка,  ул. Труда, 1 тел./факс 462-13-04</w:t>
      </w:r>
    </w:p>
    <w:p w:rsidR="009F2DEC" w:rsidRDefault="009F2DEC" w:rsidP="009F2DEC">
      <w:pPr>
        <w:widowControl/>
        <w:spacing w:before="0" w:line="240" w:lineRule="auto"/>
        <w:ind w:firstLine="0"/>
        <w:jc w:val="center"/>
        <w:rPr>
          <w:rFonts w:ascii="Bookman Old Style" w:hAnsi="Bookman Old Style"/>
          <w:sz w:val="18"/>
        </w:rPr>
      </w:pPr>
      <w:proofErr w:type="gramStart"/>
      <w:r>
        <w:rPr>
          <w:rFonts w:ascii="Bookman Old Style" w:hAnsi="Bookman Old Style"/>
          <w:sz w:val="18"/>
          <w:lang w:val="en-US"/>
        </w:rPr>
        <w:t>e</w:t>
      </w:r>
      <w:r>
        <w:rPr>
          <w:rFonts w:ascii="Bookman Old Style" w:hAnsi="Bookman Old Style"/>
          <w:sz w:val="18"/>
        </w:rPr>
        <w:t>-</w:t>
      </w:r>
      <w:r>
        <w:rPr>
          <w:rFonts w:ascii="Bookman Old Style" w:hAnsi="Bookman Old Style"/>
          <w:sz w:val="18"/>
          <w:lang w:val="en-US"/>
        </w:rPr>
        <w:t>mail</w:t>
      </w:r>
      <w:proofErr w:type="gramEnd"/>
      <w:r>
        <w:rPr>
          <w:rFonts w:ascii="Bookman Old Style" w:hAnsi="Bookman Old Style"/>
          <w:sz w:val="18"/>
        </w:rPr>
        <w:t xml:space="preserve">: </w:t>
      </w:r>
      <w:r>
        <w:rPr>
          <w:rFonts w:ascii="Bookman Old Style" w:hAnsi="Bookman Old Style"/>
          <w:sz w:val="20"/>
        </w:rPr>
        <w:t>1</w:t>
      </w:r>
      <w:r w:rsidRPr="006D4FE2">
        <w:rPr>
          <w:rFonts w:ascii="Bookman Old Style" w:hAnsi="Bookman Old Style"/>
          <w:sz w:val="20"/>
        </w:rPr>
        <w:t>@</w:t>
      </w:r>
      <w:r>
        <w:rPr>
          <w:rFonts w:ascii="Bookman Old Style" w:hAnsi="Bookman Old Style"/>
          <w:sz w:val="20"/>
          <w:lang w:val="en-US"/>
        </w:rPr>
        <w:t>petro</w:t>
      </w:r>
      <w:r w:rsidRPr="006D4FE2">
        <w:rPr>
          <w:rFonts w:ascii="Bookman Old Style" w:hAnsi="Bookman Old Style"/>
          <w:sz w:val="20"/>
        </w:rPr>
        <w:t>-</w:t>
      </w:r>
      <w:proofErr w:type="spellStart"/>
      <w:r>
        <w:rPr>
          <w:rFonts w:ascii="Bookman Old Style" w:hAnsi="Bookman Old Style"/>
          <w:sz w:val="20"/>
          <w:lang w:val="en-US"/>
        </w:rPr>
        <w:t>slavyanka</w:t>
      </w:r>
      <w:proofErr w:type="spellEnd"/>
      <w:r w:rsidRPr="006D4FE2">
        <w:rPr>
          <w:rFonts w:ascii="Bookman Old Style" w:hAnsi="Bookman Old Style"/>
          <w:sz w:val="20"/>
        </w:rPr>
        <w:t>.</w:t>
      </w:r>
      <w:proofErr w:type="spellStart"/>
      <w:r>
        <w:rPr>
          <w:rFonts w:ascii="Bookman Old Style" w:hAnsi="Bookman Old Style"/>
          <w:sz w:val="20"/>
          <w:lang w:val="en-US"/>
        </w:rPr>
        <w:t>ru</w:t>
      </w:r>
      <w:proofErr w:type="spellEnd"/>
      <w:r>
        <w:rPr>
          <w:rFonts w:ascii="Bookman Old Style" w:hAnsi="Bookman Old Style"/>
          <w:sz w:val="20"/>
        </w:rPr>
        <w:t xml:space="preserve"> </w:t>
      </w:r>
      <w:r>
        <w:rPr>
          <w:sz w:val="18"/>
        </w:rPr>
        <w:t>ОКПО 49008119  ОКАТО 40277552000</w:t>
      </w:r>
      <w:r>
        <w:rPr>
          <w:rFonts w:ascii="Bookman Old Style" w:hAnsi="Bookman Old Style"/>
          <w:sz w:val="18"/>
        </w:rPr>
        <w:t xml:space="preserve"> </w:t>
      </w:r>
      <w:r>
        <w:rPr>
          <w:sz w:val="18"/>
        </w:rPr>
        <w:t>ИНН/КПП 7817032637/781701001</w:t>
      </w:r>
    </w:p>
    <w:p w:rsidR="009F2DEC" w:rsidRDefault="009F2DEC" w:rsidP="009F2DEC">
      <w:pPr>
        <w:pStyle w:val="5"/>
      </w:pPr>
      <w:r>
        <w:t xml:space="preserve">решение </w:t>
      </w:r>
    </w:p>
    <w:p w:rsidR="00FB0377" w:rsidRPr="00FB0377" w:rsidRDefault="00FB0377" w:rsidP="00FB0377">
      <w:pPr>
        <w:tabs>
          <w:tab w:val="left" w:pos="8460"/>
        </w:tabs>
        <w:rPr>
          <w:b/>
        </w:rPr>
      </w:pPr>
      <w:r w:rsidRPr="00FB0377">
        <w:rPr>
          <w:b/>
        </w:rPr>
        <w:t>30 июля 2015 года</w:t>
      </w:r>
      <w:r>
        <w:rPr>
          <w:b/>
        </w:rPr>
        <w:tab/>
        <w:t>№5/5</w:t>
      </w:r>
    </w:p>
    <w:p w:rsidR="009F2DEC" w:rsidRDefault="009F2DEC" w:rsidP="009F2DEC">
      <w:pPr>
        <w:widowControl/>
        <w:spacing w:before="0" w:line="240" w:lineRule="auto"/>
        <w:ind w:firstLine="0"/>
        <w:jc w:val="left"/>
        <w:rPr>
          <w:sz w:val="20"/>
        </w:rPr>
      </w:pPr>
    </w:p>
    <w:p w:rsidR="009F2DEC" w:rsidRPr="003C1EFE" w:rsidRDefault="009F2DEC" w:rsidP="009F2DEC">
      <w:pPr>
        <w:widowControl/>
        <w:spacing w:before="600" w:after="480" w:line="240" w:lineRule="auto"/>
        <w:ind w:right="5953" w:firstLine="0"/>
        <w:rPr>
          <w:b/>
          <w:i/>
          <w:szCs w:val="22"/>
        </w:rPr>
      </w:pPr>
      <w:r>
        <w:rPr>
          <w:b/>
          <w:i/>
          <w:szCs w:val="22"/>
        </w:rPr>
        <w:t xml:space="preserve">О внесении изменений в Решение Муниципального Совета 8/1 от 19.12.2014 г. </w:t>
      </w:r>
      <w:r>
        <w:rPr>
          <w:b/>
          <w:i/>
          <w:sz w:val="18"/>
        </w:rPr>
        <w:t>«</w:t>
      </w:r>
      <w:r w:rsidRPr="003C1EFE">
        <w:rPr>
          <w:b/>
          <w:i/>
          <w:szCs w:val="22"/>
        </w:rPr>
        <w:t>Об утверждении бюдж</w:t>
      </w:r>
      <w:r>
        <w:rPr>
          <w:b/>
          <w:i/>
          <w:szCs w:val="22"/>
        </w:rPr>
        <w:t>ета МО п. Петро-Славянка на 2015</w:t>
      </w:r>
      <w:r w:rsidRPr="003C1EFE">
        <w:rPr>
          <w:b/>
          <w:i/>
          <w:szCs w:val="22"/>
        </w:rPr>
        <w:t xml:space="preserve"> год»</w:t>
      </w:r>
    </w:p>
    <w:p w:rsidR="009F2DEC" w:rsidRPr="00E00305" w:rsidRDefault="009F2DEC" w:rsidP="009F2DEC">
      <w:pPr>
        <w:pStyle w:val="a3"/>
        <w:jc w:val="both"/>
        <w:rPr>
          <w:sz w:val="24"/>
          <w:szCs w:val="24"/>
        </w:rPr>
      </w:pPr>
      <w:proofErr w:type="gramStart"/>
      <w:r w:rsidRPr="00E00305">
        <w:rPr>
          <w:sz w:val="24"/>
          <w:szCs w:val="24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Бюджетным Кодексом РФ, Положением о бюджетном процессе в муниципальном образовании п. Петро-Славянка</w:t>
      </w:r>
      <w:r>
        <w:rPr>
          <w:sz w:val="24"/>
          <w:szCs w:val="24"/>
        </w:rPr>
        <w:t xml:space="preserve"> утвержденном Решением Муниципального Совета №14/4 от 31.10.2013 г.</w:t>
      </w:r>
      <w:r w:rsidRPr="00E00305">
        <w:rPr>
          <w:sz w:val="24"/>
          <w:szCs w:val="24"/>
        </w:rPr>
        <w:t xml:space="preserve">, Муниципальный Совет </w:t>
      </w:r>
      <w:r>
        <w:rPr>
          <w:sz w:val="24"/>
          <w:szCs w:val="24"/>
        </w:rPr>
        <w:t>В</w:t>
      </w:r>
      <w:r w:rsidRPr="00E00305">
        <w:rPr>
          <w:sz w:val="24"/>
          <w:szCs w:val="24"/>
        </w:rPr>
        <w:t>МО п. Петро-Славянка,</w:t>
      </w:r>
      <w:proofErr w:type="gramEnd"/>
    </w:p>
    <w:p w:rsidR="009F2DEC" w:rsidRPr="00E00305" w:rsidRDefault="009F2DEC" w:rsidP="009F2DEC">
      <w:pPr>
        <w:pStyle w:val="a3"/>
        <w:jc w:val="both"/>
        <w:rPr>
          <w:sz w:val="24"/>
          <w:szCs w:val="24"/>
        </w:rPr>
      </w:pPr>
    </w:p>
    <w:p w:rsidR="009F2DEC" w:rsidRPr="00D1082C" w:rsidRDefault="009F2DEC" w:rsidP="009F2DEC">
      <w:pPr>
        <w:pStyle w:val="a5"/>
        <w:spacing w:line="240" w:lineRule="atLeast"/>
        <w:rPr>
          <w:sz w:val="28"/>
          <w:szCs w:val="28"/>
        </w:rPr>
      </w:pPr>
      <w:r w:rsidRPr="00D1082C">
        <w:rPr>
          <w:b/>
          <w:sz w:val="28"/>
          <w:szCs w:val="28"/>
        </w:rPr>
        <w:t>РЕШИЛ:</w:t>
      </w:r>
      <w:r w:rsidRPr="00D1082C">
        <w:rPr>
          <w:sz w:val="28"/>
          <w:szCs w:val="28"/>
        </w:rPr>
        <w:t xml:space="preserve"> </w:t>
      </w:r>
    </w:p>
    <w:p w:rsidR="009F2DEC" w:rsidRDefault="009F2DEC" w:rsidP="009F2DEC">
      <w:pPr>
        <w:pStyle w:val="a5"/>
        <w:numPr>
          <w:ilvl w:val="0"/>
          <w:numId w:val="2"/>
        </w:numPr>
        <w:rPr>
          <w:szCs w:val="24"/>
        </w:rPr>
      </w:pPr>
      <w:r w:rsidRPr="00E00305">
        <w:rPr>
          <w:szCs w:val="24"/>
        </w:rPr>
        <w:t xml:space="preserve">Внести изменения в Решение Муниципального Совета </w:t>
      </w:r>
      <w:r>
        <w:rPr>
          <w:szCs w:val="24"/>
        </w:rPr>
        <w:t>В</w:t>
      </w:r>
      <w:r w:rsidRPr="00E00305">
        <w:rPr>
          <w:szCs w:val="24"/>
        </w:rPr>
        <w:t>МО п. Петр</w:t>
      </w:r>
      <w:proofErr w:type="gramStart"/>
      <w:r w:rsidRPr="00E00305">
        <w:rPr>
          <w:szCs w:val="24"/>
        </w:rPr>
        <w:t>о-</w:t>
      </w:r>
      <w:proofErr w:type="gramEnd"/>
      <w:r w:rsidRPr="00E00305">
        <w:rPr>
          <w:szCs w:val="24"/>
        </w:rPr>
        <w:t xml:space="preserve"> Славянка №8/1 от 19.12.2014 г. «Об утверждении бюджета муниципального образования п. Петро- Славянка на 2015 год»:</w:t>
      </w:r>
    </w:p>
    <w:p w:rsidR="009F2DEC" w:rsidRDefault="009F2DEC" w:rsidP="009F2DEC">
      <w:pPr>
        <w:pStyle w:val="a5"/>
        <w:rPr>
          <w:szCs w:val="24"/>
        </w:rPr>
      </w:pPr>
    </w:p>
    <w:p w:rsidR="009F2DEC" w:rsidRPr="00F9750B" w:rsidRDefault="009F2DEC" w:rsidP="009F2DEC">
      <w:pPr>
        <w:widowControl/>
        <w:spacing w:before="0" w:line="240" w:lineRule="auto"/>
        <w:ind w:left="709" w:firstLine="0"/>
        <w:rPr>
          <w:sz w:val="24"/>
          <w:szCs w:val="24"/>
        </w:rPr>
      </w:pPr>
      <w:r w:rsidRPr="00F9750B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F9750B">
        <w:rPr>
          <w:sz w:val="24"/>
          <w:szCs w:val="24"/>
        </w:rPr>
        <w:t xml:space="preserve">. Утвердить ведомственную структуру расходов местного бюджета </w:t>
      </w:r>
      <w:r>
        <w:rPr>
          <w:sz w:val="24"/>
          <w:szCs w:val="24"/>
        </w:rPr>
        <w:t>В</w:t>
      </w:r>
      <w:r w:rsidRPr="00F9750B">
        <w:rPr>
          <w:sz w:val="24"/>
          <w:szCs w:val="24"/>
        </w:rPr>
        <w:t xml:space="preserve">МО поселок </w:t>
      </w:r>
      <w:r w:rsidRPr="00F9750B">
        <w:rPr>
          <w:sz w:val="24"/>
          <w:szCs w:val="24"/>
        </w:rPr>
        <w:br/>
        <w:t>Петро-Славянка в редакции согласно приложению 1.</w:t>
      </w:r>
    </w:p>
    <w:p w:rsidR="009F2DEC" w:rsidRPr="00F9750B" w:rsidRDefault="009F2DEC" w:rsidP="009F2DEC">
      <w:pPr>
        <w:widowControl/>
        <w:spacing w:before="0" w:line="240" w:lineRule="auto"/>
        <w:ind w:left="709" w:firstLine="0"/>
        <w:rPr>
          <w:sz w:val="24"/>
          <w:szCs w:val="24"/>
        </w:rPr>
      </w:pPr>
      <w:r w:rsidRPr="00F9750B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F9750B">
        <w:rPr>
          <w:sz w:val="24"/>
          <w:szCs w:val="24"/>
        </w:rPr>
        <w:t xml:space="preserve">. Утвердить распределение бюджетных ассигнований местного бюджета </w:t>
      </w:r>
      <w:r>
        <w:rPr>
          <w:sz w:val="24"/>
          <w:szCs w:val="24"/>
        </w:rPr>
        <w:t>В</w:t>
      </w:r>
      <w:r w:rsidRPr="00F9750B">
        <w:rPr>
          <w:sz w:val="24"/>
          <w:szCs w:val="24"/>
        </w:rPr>
        <w:t>МО поселок Петро-Славянка согласно приложению 2.</w:t>
      </w:r>
    </w:p>
    <w:p w:rsidR="009F2DEC" w:rsidRPr="00E00305" w:rsidRDefault="009F2DEC" w:rsidP="009F2DEC">
      <w:pPr>
        <w:pStyle w:val="a5"/>
        <w:ind w:left="1065"/>
        <w:rPr>
          <w:szCs w:val="24"/>
        </w:rPr>
      </w:pPr>
    </w:p>
    <w:p w:rsidR="009F2DEC" w:rsidRPr="00E00305" w:rsidRDefault="009F2DEC" w:rsidP="009F2DEC">
      <w:pPr>
        <w:pStyle w:val="31"/>
        <w:numPr>
          <w:ilvl w:val="0"/>
          <w:numId w:val="2"/>
        </w:numPr>
        <w:spacing w:before="0" w:line="240" w:lineRule="auto"/>
        <w:rPr>
          <w:szCs w:val="24"/>
        </w:rPr>
      </w:pPr>
      <w:r w:rsidRPr="00E00305">
        <w:rPr>
          <w:szCs w:val="24"/>
        </w:rPr>
        <w:t xml:space="preserve">Решение вступает </w:t>
      </w:r>
      <w:r>
        <w:rPr>
          <w:szCs w:val="24"/>
        </w:rPr>
        <w:t>в силу с момента опубликования.</w:t>
      </w:r>
    </w:p>
    <w:p w:rsidR="009F2DEC" w:rsidRPr="00E00305" w:rsidRDefault="009F2DEC" w:rsidP="009F2DEC">
      <w:pPr>
        <w:pStyle w:val="31"/>
        <w:spacing w:before="0" w:line="240" w:lineRule="auto"/>
        <w:ind w:left="1065" w:firstLine="0"/>
        <w:rPr>
          <w:szCs w:val="24"/>
        </w:rPr>
      </w:pPr>
    </w:p>
    <w:p w:rsidR="009F2DEC" w:rsidRPr="00E00305" w:rsidRDefault="009F2DEC" w:rsidP="009F2DEC">
      <w:pPr>
        <w:widowControl/>
        <w:spacing w:before="0" w:line="360" w:lineRule="auto"/>
        <w:ind w:firstLine="720"/>
        <w:rPr>
          <w:sz w:val="24"/>
          <w:szCs w:val="24"/>
        </w:rPr>
      </w:pPr>
      <w:r w:rsidRPr="00E00305">
        <w:rPr>
          <w:sz w:val="24"/>
          <w:szCs w:val="24"/>
        </w:rPr>
        <w:t>Приложения:</w:t>
      </w:r>
    </w:p>
    <w:p w:rsidR="009F2DEC" w:rsidRPr="00EC347C" w:rsidRDefault="009F2DEC" w:rsidP="009F2DEC">
      <w:pPr>
        <w:widowControl/>
        <w:numPr>
          <w:ilvl w:val="0"/>
          <w:numId w:val="1"/>
        </w:numPr>
        <w:spacing w:before="0" w:line="276" w:lineRule="auto"/>
        <w:rPr>
          <w:sz w:val="24"/>
          <w:szCs w:val="24"/>
        </w:rPr>
      </w:pPr>
      <w:r w:rsidRPr="00EC347C">
        <w:rPr>
          <w:sz w:val="24"/>
          <w:szCs w:val="24"/>
        </w:rPr>
        <w:t xml:space="preserve">Ведомственная структура расходов местного бюджета </w:t>
      </w:r>
      <w:r>
        <w:rPr>
          <w:sz w:val="24"/>
          <w:szCs w:val="24"/>
        </w:rPr>
        <w:t>В</w:t>
      </w:r>
      <w:r w:rsidRPr="00EC347C">
        <w:rPr>
          <w:sz w:val="24"/>
          <w:szCs w:val="24"/>
        </w:rPr>
        <w:t>МО п. Петро-Славянка на 2015 год.</w:t>
      </w:r>
    </w:p>
    <w:p w:rsidR="009F2DEC" w:rsidRDefault="009F2DEC" w:rsidP="009F2DEC">
      <w:pPr>
        <w:widowControl/>
        <w:numPr>
          <w:ilvl w:val="0"/>
          <w:numId w:val="1"/>
        </w:numPr>
        <w:spacing w:before="0" w:line="276" w:lineRule="auto"/>
        <w:jc w:val="left"/>
        <w:rPr>
          <w:sz w:val="24"/>
          <w:szCs w:val="24"/>
        </w:rPr>
      </w:pPr>
      <w:r w:rsidRPr="00EC347C">
        <w:rPr>
          <w:sz w:val="24"/>
          <w:szCs w:val="24"/>
        </w:rPr>
        <w:t>Распределение бюджетных ассигнований местного бюджета внутригородского муниципального образования Санкт-Петербурга поселка Петро-Славянка на 2015 год</w:t>
      </w:r>
      <w:r>
        <w:rPr>
          <w:sz w:val="24"/>
          <w:szCs w:val="24"/>
        </w:rPr>
        <w:t>.</w:t>
      </w:r>
    </w:p>
    <w:p w:rsidR="009F2DEC" w:rsidRPr="00E00305" w:rsidRDefault="009F2DEC" w:rsidP="009F2DEC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</w:p>
    <w:p w:rsidR="009F2DEC" w:rsidRPr="00E00305" w:rsidRDefault="009F2DEC" w:rsidP="009F2DEC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 w:rsidRPr="00E00305">
        <w:rPr>
          <w:sz w:val="24"/>
          <w:szCs w:val="24"/>
        </w:rPr>
        <w:t>Глава муниципального образования,</w:t>
      </w:r>
    </w:p>
    <w:p w:rsidR="009F2DEC" w:rsidRPr="00E00305" w:rsidRDefault="009F2DEC" w:rsidP="009F2DEC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proofErr w:type="gramStart"/>
      <w:r w:rsidRPr="00E00305">
        <w:rPr>
          <w:sz w:val="24"/>
          <w:szCs w:val="24"/>
        </w:rPr>
        <w:t>исполняющий</w:t>
      </w:r>
      <w:proofErr w:type="gramEnd"/>
      <w:r w:rsidRPr="00E00305">
        <w:rPr>
          <w:sz w:val="24"/>
          <w:szCs w:val="24"/>
        </w:rPr>
        <w:t xml:space="preserve"> полномочия</w:t>
      </w:r>
    </w:p>
    <w:p w:rsidR="009F2DEC" w:rsidRDefault="009F2DEC" w:rsidP="009F2DEC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 w:rsidRPr="00E00305">
        <w:rPr>
          <w:sz w:val="24"/>
          <w:szCs w:val="24"/>
        </w:rPr>
        <w:t xml:space="preserve">председателя Муниципального Совета  </w:t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 w:rsidRPr="00E0030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proofErr w:type="spellStart"/>
      <w:r w:rsidRPr="00E00305">
        <w:rPr>
          <w:sz w:val="24"/>
          <w:szCs w:val="24"/>
        </w:rPr>
        <w:t>Козыро</w:t>
      </w:r>
      <w:proofErr w:type="spellEnd"/>
      <w:r w:rsidRPr="00E00305">
        <w:rPr>
          <w:sz w:val="24"/>
          <w:szCs w:val="24"/>
        </w:rPr>
        <w:t xml:space="preserve"> Я.В.</w:t>
      </w:r>
    </w:p>
    <w:p w:rsidR="009F2DEC" w:rsidRDefault="009F2DEC" w:rsidP="009F2DEC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</w:p>
    <w:p w:rsidR="009F2DEC" w:rsidRDefault="009F2DEC" w:rsidP="009F2DEC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  <w:r w:rsidRPr="00E00305">
        <w:rPr>
          <w:sz w:val="24"/>
          <w:szCs w:val="24"/>
        </w:rPr>
        <w:t xml:space="preserve"> </w:t>
      </w:r>
    </w:p>
    <w:p w:rsidR="009F2DEC" w:rsidRDefault="009F2DEC" w:rsidP="009F2DEC">
      <w:pPr>
        <w:widowControl/>
        <w:spacing w:before="0" w:line="240" w:lineRule="auto"/>
        <w:ind w:firstLine="0"/>
        <w:jc w:val="left"/>
        <w:rPr>
          <w:sz w:val="24"/>
          <w:szCs w:val="24"/>
        </w:rPr>
      </w:pPr>
    </w:p>
    <w:tbl>
      <w:tblPr>
        <w:tblW w:w="10383" w:type="dxa"/>
        <w:tblInd w:w="-931" w:type="dxa"/>
        <w:tblLook w:val="04A0"/>
      </w:tblPr>
      <w:tblGrid>
        <w:gridCol w:w="866"/>
        <w:gridCol w:w="4689"/>
        <w:gridCol w:w="743"/>
        <w:gridCol w:w="761"/>
        <w:gridCol w:w="945"/>
        <w:gridCol w:w="945"/>
        <w:gridCol w:w="1168"/>
        <w:gridCol w:w="266"/>
      </w:tblGrid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  <w:bookmarkStart w:id="0" w:name="RANGE!A1:H166"/>
            <w:bookmarkEnd w:id="0"/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9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Приложение 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9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 xml:space="preserve">к  </w:t>
            </w:r>
            <w:r>
              <w:rPr>
                <w:rFonts w:eastAsia="Times New Roman"/>
                <w:sz w:val="20"/>
              </w:rPr>
              <w:t xml:space="preserve">проекту </w:t>
            </w:r>
            <w:r w:rsidRPr="009F2DEC">
              <w:rPr>
                <w:rFonts w:eastAsia="Times New Roman"/>
                <w:sz w:val="20"/>
              </w:rPr>
              <w:t>Решени</w:t>
            </w:r>
            <w:r>
              <w:rPr>
                <w:rFonts w:eastAsia="Times New Roman"/>
                <w:sz w:val="20"/>
              </w:rPr>
              <w:t>я</w:t>
            </w:r>
            <w:r w:rsidRPr="009F2DEC">
              <w:rPr>
                <w:rFonts w:eastAsia="Times New Roman"/>
                <w:sz w:val="20"/>
              </w:rPr>
              <w:t xml:space="preserve"> МС </w:t>
            </w:r>
            <w:r>
              <w:rPr>
                <w:rFonts w:eastAsia="Times New Roman"/>
                <w:sz w:val="20"/>
              </w:rPr>
              <w:t>В</w:t>
            </w:r>
            <w:r w:rsidRPr="009F2DEC">
              <w:rPr>
                <w:rFonts w:eastAsia="Times New Roman"/>
                <w:sz w:val="20"/>
              </w:rPr>
              <w:t>МО п. Петро-Славянка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4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E50D48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О</w:t>
            </w:r>
            <w:r w:rsidR="009F2DEC" w:rsidRPr="009F2DEC">
              <w:rPr>
                <w:rFonts w:eastAsia="Times New Roman"/>
                <w:sz w:val="20"/>
              </w:rPr>
              <w:t>т</w:t>
            </w:r>
            <w:r>
              <w:rPr>
                <w:rFonts w:eastAsia="Times New Roman"/>
                <w:sz w:val="20"/>
              </w:rPr>
              <w:t xml:space="preserve"> 30 июля 2015 г.</w:t>
            </w:r>
            <w:r w:rsidR="009F2DEC" w:rsidRPr="009F2DEC">
              <w:rPr>
                <w:rFonts w:eastAsia="Times New Roman"/>
                <w:sz w:val="20"/>
              </w:rPr>
              <w:t xml:space="preserve"> № </w:t>
            </w:r>
            <w:r>
              <w:rPr>
                <w:rFonts w:eastAsia="Times New Roman"/>
                <w:sz w:val="20"/>
              </w:rPr>
              <w:t>5/5</w:t>
            </w: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925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</w:rPr>
            </w:pPr>
            <w:r w:rsidRPr="009F2DEC">
              <w:rPr>
                <w:rFonts w:eastAsia="Times New Roman"/>
                <w:b/>
                <w:bCs/>
                <w:szCs w:val="22"/>
              </w:rPr>
              <w:t xml:space="preserve"> Ведомственная структура расходов местного бюджета внутригородского муниципального образования Санкт-Петербурга поселка Петро-Славянка на 2015 года.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92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9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Главными распорядителями бюджетных средств МО п. Петро-Славянка являются: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8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- Местная Администрация МО п. Петро-Славянка. Код ГРБС - 895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9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- Муниципальный Совет МО п. Петро-Славянка. Код ГРБС - 955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9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9F2DEC">
              <w:rPr>
                <w:rFonts w:eastAsia="Times New Roman"/>
                <w:b/>
                <w:bCs/>
                <w:sz w:val="20"/>
              </w:rPr>
              <w:t>п</w:t>
            </w:r>
            <w:proofErr w:type="spellEnd"/>
            <w:proofErr w:type="gramEnd"/>
            <w:r w:rsidRPr="009F2DEC">
              <w:rPr>
                <w:rFonts w:eastAsia="Times New Roman"/>
                <w:b/>
                <w:bCs/>
                <w:sz w:val="20"/>
              </w:rPr>
              <w:t>/</w:t>
            </w:r>
            <w:proofErr w:type="spellStart"/>
            <w:r w:rsidRPr="009F2DEC">
              <w:rPr>
                <w:rFonts w:eastAsia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bookmarkStart w:id="1" w:name="RANGE!B13:G166"/>
            <w:r w:rsidRPr="009F2DEC">
              <w:rPr>
                <w:rFonts w:eastAsia="Times New Roman"/>
                <w:b/>
                <w:bCs/>
                <w:sz w:val="20"/>
              </w:rPr>
              <w:t>Наименование</w:t>
            </w:r>
            <w:bookmarkEnd w:id="1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Код ГБРС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F2DEC">
              <w:rPr>
                <w:rFonts w:eastAsia="Times New Roman"/>
                <w:b/>
                <w:bCs/>
                <w:sz w:val="18"/>
                <w:szCs w:val="18"/>
              </w:rPr>
              <w:t>Код        Раздел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Код целевой статьи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F2DEC">
              <w:rPr>
                <w:rFonts w:eastAsia="Times New Roman"/>
                <w:b/>
                <w:bCs/>
                <w:sz w:val="18"/>
                <w:szCs w:val="18"/>
              </w:rPr>
              <w:t>Код вида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Сумма (тыс. руб.)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6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  <w:r w:rsidRPr="009F2DEC">
              <w:rPr>
                <w:rFonts w:ascii="MS Sans Serif" w:eastAsia="Times New Roman" w:hAnsi="MS Sans Serif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МУНИЦИПАЛЬНЫЙ СОВЕТ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2 849,0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2 849,0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1 048,1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1 048,1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1 048,1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1 048,1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2.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1 770,9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3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2.1.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1 638,6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1 572,6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1 572,6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2.1.2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62,0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4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62,0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2.1.3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2.2.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132,3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lastRenderedPageBreak/>
              <w:t>2.2.1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132,3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Пособия и компенсации гражданам и иные социальные выплаты,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132,3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2.3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2.3.1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2.2.2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МЕСТНАЯ АДМИНИСТРАЦИЯ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31 928,7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5 529,5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1.1.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1 078,1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1 078,1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1.2.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4 445,8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4 016,9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4 016,9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1.2.2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403,9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403,9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1.2.3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1.3.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0028010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5,6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1.3.1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2.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Резервный фонд местной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lastRenderedPageBreak/>
              <w:t>2.1.1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3.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96,0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Установление официальных символов, памятных дат муниципального образования и учреждение звания "Почетный житель муниципального образования"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2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3.3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Осуществление в порядке и формах, установленных законом</w:t>
            </w:r>
            <w:proofErr w:type="gramStart"/>
            <w:r w:rsidRPr="009F2DEC">
              <w:rPr>
                <w:rFonts w:eastAsia="Times New Roman"/>
                <w:sz w:val="20"/>
              </w:rPr>
              <w:t xml:space="preserve"> С</w:t>
            </w:r>
            <w:proofErr w:type="gramEnd"/>
            <w:r w:rsidRPr="009F2DEC">
              <w:rPr>
                <w:rFonts w:eastAsia="Times New Roman"/>
                <w:sz w:val="20"/>
              </w:rPr>
              <w:t>анкт- Петербурга, поддержки деятельности граждан, общественных объединений, участвующих в охране общественного порядка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3.3.1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3.4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3.4.1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3.5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Расходы, связанные с реализацией ведомственной целевой программы по содействию развития малого бизнеса на территории  муниципального образования Санкт-Петербурга поселка Петро-Славянка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3.5.1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61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4.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after="24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Национальная безопасность и </w:t>
            </w:r>
            <w:r w:rsidRPr="009F2DEC">
              <w:rPr>
                <w:rFonts w:eastAsia="Times New Roman"/>
                <w:b/>
                <w:bCs/>
                <w:sz w:val="20"/>
              </w:rPr>
              <w:br/>
              <w:t>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53,4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4.1.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5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2190100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2190100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2190100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lastRenderedPageBreak/>
              <w:t>4.1.2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Обеспечение своевременного информирования населения об угрозе возникновения или о возникновении чрезвычайной ситуации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2190200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4.1.2.1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2190200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2190200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4.2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Ведомственная целевая программа по профилактике экстремизма и терроризма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Ведомственная целевая программа по профилактике правонарушений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4.2.3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Ведомственная целевая программа по профилактике наркомании и участие в реализации мероприятий по охране здоровья граждан от воздействия окружающего табачного дыма, информирование населения о вреде потребления табака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4.2.3.1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4.2.4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Расходы, связанные с финансированием ведомственной целевой программы по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4.2.4.1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4.2.5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Расходы, связанные с финансированием ведомственной целевой программы по противодействию коррупции во внутригородском муниципальном образовании Санкт-Петербурга поселка Петро-Славянка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4.2.5.1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5.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18 997,4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5.1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Дорожное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18 997,4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8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</w:t>
            </w:r>
            <w:proofErr w:type="gramStart"/>
            <w:r w:rsidRPr="009F2DEC">
              <w:rPr>
                <w:rFonts w:eastAsia="Times New Roman"/>
                <w:sz w:val="20"/>
              </w:rPr>
              <w:t xml:space="preserve"> С</w:t>
            </w:r>
            <w:proofErr w:type="gramEnd"/>
            <w:r w:rsidRPr="009F2DEC">
              <w:rPr>
                <w:rFonts w:eastAsia="Times New Roman"/>
                <w:sz w:val="20"/>
              </w:rPr>
              <w:t>анкт- Петербурга)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3150100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18 997,4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lastRenderedPageBreak/>
              <w:t>5.1.1.1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3150100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18 867,4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3150100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18 867,4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5.1.1.2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3150100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3150100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3 048,5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6.1.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3 048,5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Благоустройство придомовых территорий и дворовых территорий, озеленение территории муниципального образования и прочие мероприятиям в области благоустройства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6.1.1.1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975,0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975,0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6.1.1.2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6.1.2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Обеспечение санитарного благополучия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1 036,6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6.1.2.1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1 036,6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1 036,6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6.1.3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субвенций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6008020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1 011,9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6.1.3.1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1 011,9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1 011,9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7.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1 225,0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7.1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0705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350,0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5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 xml:space="preserve">Расходы по организации профессионального образования </w:t>
            </w:r>
            <w:r w:rsidRPr="009F2DEC">
              <w:rPr>
                <w:rFonts w:eastAsia="Times New Roman"/>
                <w:sz w:val="20"/>
              </w:rPr>
              <w:br/>
              <w:t xml:space="preserve">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</w:t>
            </w:r>
            <w:r w:rsidRPr="009F2DEC">
              <w:rPr>
                <w:rFonts w:eastAsia="Times New Roman"/>
                <w:sz w:val="20"/>
              </w:rPr>
              <w:br/>
              <w:t>и работников муниципальных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4280102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350,0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4280102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350,0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4280102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350,0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7.2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Молодежная политика и оздоровление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875,0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4310100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7.2.1.1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4310100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4310100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8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lastRenderedPageBreak/>
              <w:t>7.2.2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Организация и проведение досуговых мероприятий для жителей,   детей и подростков, проживающих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4310200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760,0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7.2.2.1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4310200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760,0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4310200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760,0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7.2.3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Ведомственная целевая программа по участию в профилактике терроризма и экстремизма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7950201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7.2.3.1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7950201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7950201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Культура, кинематография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920,0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920,0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Организация местных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4400100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8.1.1.1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4400100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4400100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1 719,7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344,0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  <w:r w:rsidRPr="009F2DEC">
              <w:rPr>
                <w:rFonts w:ascii="MS Sans Serif" w:eastAsia="Times New Roman" w:hAnsi="MS Sans Serif"/>
                <w:sz w:val="20"/>
              </w:rPr>
              <w:t> </w:t>
            </w:r>
          </w:p>
        </w:tc>
      </w:tr>
      <w:tr w:rsidR="009F2DEC" w:rsidRPr="009F2DEC" w:rsidTr="009F2DEC">
        <w:trPr>
          <w:trHeight w:val="5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5050100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344,0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  <w:r w:rsidRPr="009F2DEC">
              <w:rPr>
                <w:rFonts w:ascii="MS Sans Serif" w:eastAsia="Times New Roman" w:hAnsi="MS Sans Serif"/>
                <w:sz w:val="20"/>
              </w:rPr>
              <w:t> </w:t>
            </w: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5050100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344,0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  <w:r w:rsidRPr="009F2DEC">
              <w:rPr>
                <w:rFonts w:ascii="MS Sans Serif" w:eastAsia="Times New Roman" w:hAnsi="MS Sans Serif"/>
                <w:sz w:val="20"/>
              </w:rPr>
              <w:t> </w:t>
            </w: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5050100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344,0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  <w:r w:rsidRPr="009F2DEC">
              <w:rPr>
                <w:rFonts w:ascii="MS Sans Serif" w:eastAsia="Times New Roman" w:hAnsi="MS Sans Serif"/>
                <w:sz w:val="20"/>
              </w:rPr>
              <w:t> </w:t>
            </w: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Охрана семьи и </w:t>
            </w:r>
            <w:proofErr w:type="spellStart"/>
            <w:r w:rsidRPr="009F2DEC">
              <w:rPr>
                <w:rFonts w:eastAsia="Times New Roman"/>
                <w:b/>
                <w:bCs/>
                <w:sz w:val="20"/>
              </w:rPr>
              <w:t>дет</w:t>
            </w:r>
            <w:proofErr w:type="gramStart"/>
            <w:r w:rsidRPr="009F2DEC">
              <w:rPr>
                <w:rFonts w:eastAsia="Times New Roman"/>
                <w:b/>
                <w:bCs/>
                <w:sz w:val="20"/>
              </w:rPr>
              <w:t>c</w:t>
            </w:r>
            <w:proofErr w:type="gramEnd"/>
            <w:r w:rsidRPr="009F2DEC">
              <w:rPr>
                <w:rFonts w:eastAsia="Times New Roman"/>
                <w:b/>
                <w:bCs/>
                <w:sz w:val="20"/>
              </w:rPr>
              <w:t>тва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1 355,7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744,8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693,8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693,8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9.2.1.2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9.2.2.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5118032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289,4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9.2.2.1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5118032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289,4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5118032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289,4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lastRenderedPageBreak/>
              <w:t>9.2.3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 xml:space="preserve">Расходы </w:t>
            </w:r>
            <w:proofErr w:type="gramStart"/>
            <w:r w:rsidRPr="009F2DEC">
              <w:rPr>
                <w:rFonts w:eastAsia="Times New Roman"/>
                <w:sz w:val="20"/>
              </w:rPr>
              <w:t>на исполнение государственного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 w:rsidRPr="009F2DEC">
              <w:rPr>
                <w:rFonts w:eastAsia="Times New Roman"/>
                <w:sz w:val="20"/>
              </w:rPr>
              <w:t xml:space="preserve">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5118033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321,5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9.2.3.1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5118033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321,5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5118033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321,5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9.3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9.3.1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 xml:space="preserve">Натуральная помощь малообеспеченным гражданам, находящимся в трудной жизненной ситуации, нарушающей жизнедеятельность граждан, которую они не могут преодолеть самостоятельно, в виде обеспечения их топливом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5053000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9.3.1.1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5053000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5053000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Физическая культура 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209,2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209,2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4870100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209,2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10.1.1.1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4870100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209,2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4870100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209,2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11.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Средства массовой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1202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 xml:space="preserve">Организация и содержание средств массовой информации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4570300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11.1.1.1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4570300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4570300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                                                         Итого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34 777,7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</w:tbl>
    <w:p w:rsidR="00AD0920" w:rsidRDefault="00AD0920"/>
    <w:p w:rsidR="009F2DEC" w:rsidRDefault="009F2DEC"/>
    <w:p w:rsidR="009F2DEC" w:rsidRDefault="009F2DEC"/>
    <w:p w:rsidR="009F2DEC" w:rsidRDefault="009F2DEC"/>
    <w:p w:rsidR="009F2DEC" w:rsidRDefault="009F2DEC"/>
    <w:p w:rsidR="009F2DEC" w:rsidRDefault="009F2DEC"/>
    <w:p w:rsidR="009F2DEC" w:rsidRDefault="009F2DEC"/>
    <w:p w:rsidR="009F2DEC" w:rsidRDefault="009F2DEC"/>
    <w:p w:rsidR="009F2DEC" w:rsidRDefault="009F2DEC"/>
    <w:p w:rsidR="009F2DEC" w:rsidRDefault="009F2DEC"/>
    <w:p w:rsidR="009F2DEC" w:rsidRDefault="009F2DEC"/>
    <w:tbl>
      <w:tblPr>
        <w:tblW w:w="10402" w:type="dxa"/>
        <w:tblInd w:w="-938" w:type="dxa"/>
        <w:tblLook w:val="04A0"/>
      </w:tblPr>
      <w:tblGrid>
        <w:gridCol w:w="866"/>
        <w:gridCol w:w="5446"/>
        <w:gridCol w:w="761"/>
        <w:gridCol w:w="945"/>
        <w:gridCol w:w="945"/>
        <w:gridCol w:w="1173"/>
        <w:gridCol w:w="266"/>
      </w:tblGrid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Приложение 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 xml:space="preserve">к </w:t>
            </w:r>
            <w:r>
              <w:rPr>
                <w:rFonts w:eastAsia="Times New Roman"/>
                <w:sz w:val="20"/>
              </w:rPr>
              <w:t>проекту</w:t>
            </w:r>
            <w:r w:rsidRPr="009F2DEC">
              <w:rPr>
                <w:rFonts w:eastAsia="Times New Roman"/>
                <w:sz w:val="20"/>
              </w:rPr>
              <w:t xml:space="preserve"> Решени</w:t>
            </w:r>
            <w:r>
              <w:rPr>
                <w:rFonts w:eastAsia="Times New Roman"/>
                <w:sz w:val="20"/>
              </w:rPr>
              <w:t>я</w:t>
            </w:r>
            <w:r w:rsidRPr="009F2DEC">
              <w:rPr>
                <w:rFonts w:eastAsia="Times New Roman"/>
                <w:sz w:val="20"/>
              </w:rPr>
              <w:t xml:space="preserve"> МС </w:t>
            </w:r>
            <w:r>
              <w:rPr>
                <w:rFonts w:eastAsia="Times New Roman"/>
                <w:sz w:val="20"/>
              </w:rPr>
              <w:t>В</w:t>
            </w:r>
            <w:r w:rsidRPr="009F2DEC">
              <w:rPr>
                <w:rFonts w:eastAsia="Times New Roman"/>
                <w:sz w:val="20"/>
              </w:rPr>
              <w:t>МО п. Петро-Славянка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№</w:t>
            </w:r>
            <w:r w:rsidR="00E50D48">
              <w:rPr>
                <w:rFonts w:eastAsia="Times New Roman"/>
                <w:sz w:val="20"/>
              </w:rPr>
              <w:t xml:space="preserve"> 5/5 </w:t>
            </w:r>
            <w:r>
              <w:rPr>
                <w:rFonts w:eastAsia="Times New Roman"/>
                <w:sz w:val="20"/>
              </w:rPr>
              <w:t xml:space="preserve"> от </w:t>
            </w:r>
            <w:r w:rsidR="00E50D48">
              <w:rPr>
                <w:rFonts w:eastAsia="Times New Roman"/>
                <w:sz w:val="20"/>
              </w:rPr>
              <w:t xml:space="preserve">30 июля 2015 </w:t>
            </w:r>
            <w:r>
              <w:rPr>
                <w:rFonts w:eastAsia="Times New Roman"/>
                <w:sz w:val="20"/>
              </w:rPr>
              <w:t xml:space="preserve"> г.</w:t>
            </w: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4149A5">
            <w:pPr>
              <w:widowControl/>
              <w:spacing w:before="0" w:line="240" w:lineRule="auto"/>
              <w:ind w:firstLine="0"/>
              <w:jc w:val="righ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40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92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</w:rPr>
            </w:pPr>
            <w:r w:rsidRPr="009F2DEC">
              <w:rPr>
                <w:rFonts w:eastAsia="Times New Roman"/>
                <w:b/>
                <w:bCs/>
                <w:szCs w:val="22"/>
              </w:rPr>
              <w:t xml:space="preserve"> Распределение бюджетных ассигнований местного бюджета внутригородского муниципального образования Санкт-Петербурга поселка Петро-Славянка</w:t>
            </w:r>
            <w:r w:rsidRPr="009F2DEC">
              <w:rPr>
                <w:rFonts w:eastAsia="Times New Roman"/>
                <w:b/>
                <w:bCs/>
                <w:szCs w:val="22"/>
              </w:rPr>
              <w:br/>
              <w:t>на 2015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85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92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3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9F2DEC">
              <w:rPr>
                <w:rFonts w:eastAsia="Times New Roman"/>
                <w:b/>
                <w:bCs/>
                <w:sz w:val="20"/>
              </w:rPr>
              <w:t>п</w:t>
            </w:r>
            <w:proofErr w:type="spellEnd"/>
            <w:proofErr w:type="gramEnd"/>
            <w:r w:rsidRPr="009F2DEC">
              <w:rPr>
                <w:rFonts w:eastAsia="Times New Roman"/>
                <w:b/>
                <w:bCs/>
                <w:sz w:val="20"/>
              </w:rPr>
              <w:t>/</w:t>
            </w:r>
            <w:proofErr w:type="spellStart"/>
            <w:r w:rsidRPr="009F2DEC">
              <w:rPr>
                <w:rFonts w:eastAsia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bookmarkStart w:id="2" w:name="RANGE!B10:F117"/>
            <w:r w:rsidRPr="009F2DEC">
              <w:rPr>
                <w:rFonts w:eastAsia="Times New Roman"/>
                <w:b/>
                <w:bCs/>
                <w:sz w:val="20"/>
              </w:rPr>
              <w:t>Наименование</w:t>
            </w:r>
            <w:bookmarkEnd w:id="2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F2DEC">
              <w:rPr>
                <w:rFonts w:eastAsia="Times New Roman"/>
                <w:b/>
                <w:bCs/>
                <w:sz w:val="18"/>
                <w:szCs w:val="18"/>
              </w:rPr>
              <w:t>Код        Раздел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Код целевой статьи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F2DEC">
              <w:rPr>
                <w:rFonts w:eastAsia="Times New Roman"/>
                <w:b/>
                <w:bCs/>
                <w:sz w:val="18"/>
                <w:szCs w:val="18"/>
              </w:rPr>
              <w:t>Код вида расходов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Сумма (тыс. руб.)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1 048,1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1 048,1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1 048,1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1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2.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1 770,9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5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2.1.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1 638,6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1 572,6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2.1.2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62,0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2.1.3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2.2.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132,3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lastRenderedPageBreak/>
              <w:t>2.2.1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132,3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2.3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0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2.3.1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2.2.2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5 529,5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1.1.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1 078,1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1 078,1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1.2.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4 445,8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4 016,9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1.2.2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403,9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1.2.3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0020601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1.3.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0028010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5,6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1.3.1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2.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Резервный фонд местной администрации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3.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96,0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lastRenderedPageBreak/>
              <w:t>3.1.1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Установление официальных символов, памятных дат муниципального образования и учреждение звания "Почетный житель муниципального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8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3.3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Осуществление в порядке и формах, установленных законом</w:t>
            </w:r>
            <w:proofErr w:type="gramStart"/>
            <w:r w:rsidRPr="009F2DEC">
              <w:rPr>
                <w:rFonts w:eastAsia="Times New Roman"/>
                <w:sz w:val="20"/>
              </w:rPr>
              <w:t xml:space="preserve"> С</w:t>
            </w:r>
            <w:proofErr w:type="gramEnd"/>
            <w:r w:rsidRPr="009F2DEC">
              <w:rPr>
                <w:rFonts w:eastAsia="Times New Roman"/>
                <w:sz w:val="20"/>
              </w:rPr>
              <w:t>анкт- Петербурга, поддержки деятельности граждан, общественных объединений, участвующих в охране общественного порядка на территории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3.3.1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3.4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3.4.1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0920500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3.5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Расходы, связанные с реализацией ведомственной целевой программы по содействию развития малого бизнеса на территории  муниципального образования Санкт-Петербурга поселка Петро-Славянка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3.5.1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8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4.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after="24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Национальная безопасность и </w:t>
            </w:r>
            <w:r w:rsidRPr="009F2DEC">
              <w:rPr>
                <w:rFonts w:eastAsia="Times New Roman"/>
                <w:b/>
                <w:bCs/>
                <w:sz w:val="20"/>
              </w:rPr>
              <w:br/>
              <w:t>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53,4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4.1.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21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2190100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2190100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4.1.2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Обеспечение своевременного информирования населения об угрозе возникновения или о возникновении чрезвычайной ситуации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2190200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lastRenderedPageBreak/>
              <w:t>4.1.2.1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2190200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4.2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Ведомственная целевая программа по профилактике экстремизма и терроризма на территории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Ведомственная целевая программа по профилактике правонарушений на территории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4.2.3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Ведомственная целевая программа по профилактике наркомании и участие в реализации мероприятий по охране здоровья граждан от воздействия окружающего табачного дыма, информирование населения о вреде потребления табака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4.2.3.1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4.2.4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Расходы, связанные с финансированием ведомственной целевой программы по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4.2.4.1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4.2.5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Расходы, связанные с финансированием ведомственной целевой программы по противодействию коррупции во внутригородском муниципальном образовании Санкт-Петербурга поселка Петро-Славянка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4.2.5.1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0314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5.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18 997,4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5.1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Дорожное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18 997,4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1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</w:t>
            </w:r>
            <w:proofErr w:type="gramStart"/>
            <w:r w:rsidRPr="009F2DEC">
              <w:rPr>
                <w:rFonts w:eastAsia="Times New Roman"/>
                <w:sz w:val="20"/>
              </w:rPr>
              <w:t xml:space="preserve"> С</w:t>
            </w:r>
            <w:proofErr w:type="gramEnd"/>
            <w:r w:rsidRPr="009F2DEC">
              <w:rPr>
                <w:rFonts w:eastAsia="Times New Roman"/>
                <w:sz w:val="20"/>
              </w:rPr>
              <w:t>анкт- Петербурга)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3150100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18 997,4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5.1.1.1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3150100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18 867,4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5.1.1.2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3150100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130,0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3 048,5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6.1.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3 048,5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lastRenderedPageBreak/>
              <w:t>6.1.1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Благоустройство придомовых территорий и дворовых территорий, озеленение территории муниципального образования и прочие мероприятиям в области благоустройства территории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1 000,0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6.1.1.1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975,0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6.1.1.2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6.1.2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Обеспечение санитарного благополучия населения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1 036,6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6.1.2.1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1 036,6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6.1.3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субвенций из бюджета Санкт-Петербурга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6008020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1 011,9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6.1.3.1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0503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6008020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1 011,9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7.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1 225,0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7.1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0705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350,0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21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 xml:space="preserve">Расходы по организации профессионального образования </w:t>
            </w:r>
            <w:r w:rsidRPr="009F2DEC">
              <w:rPr>
                <w:rFonts w:eastAsia="Times New Roman"/>
                <w:sz w:val="20"/>
              </w:rPr>
              <w:br/>
              <w:t xml:space="preserve">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</w:t>
            </w:r>
            <w:r w:rsidRPr="009F2DEC">
              <w:rPr>
                <w:rFonts w:eastAsia="Times New Roman"/>
                <w:sz w:val="20"/>
              </w:rPr>
              <w:br/>
              <w:t>и работников муниципальных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4280102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350,0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4280102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350,0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4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7.2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Молодежная политика и оздоровление детей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875,0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4310100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7.2.1.1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4310100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105,0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1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7.2.2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Организация и проведение досуговых мероприятий для жителей,   детей и подростков, проживающих на территории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4310200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760,0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7.2.2.1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4310200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760,0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7.2.3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Ведомственная целевая программа по участию в профилактике терроризма и экстремизма на территории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7950201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lastRenderedPageBreak/>
              <w:t>7.2.3.1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0707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7950201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Культура, кинематография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920,0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8.1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920,0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Организация местных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4400100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8.1.1.1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4400100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1 719,7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344,0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  <w:r w:rsidRPr="009F2DEC">
              <w:rPr>
                <w:rFonts w:ascii="MS Sans Serif" w:eastAsia="Times New Roman" w:hAnsi="MS Sans Serif"/>
                <w:sz w:val="20"/>
              </w:rPr>
              <w:t> </w:t>
            </w:r>
          </w:p>
        </w:tc>
      </w:tr>
      <w:tr w:rsidR="009F2DEC" w:rsidRPr="009F2DEC" w:rsidTr="009F2DEC">
        <w:trPr>
          <w:trHeight w:val="7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5050100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344,0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  <w:r w:rsidRPr="009F2DEC">
              <w:rPr>
                <w:rFonts w:ascii="MS Sans Serif" w:eastAsia="Times New Roman" w:hAnsi="MS Sans Serif"/>
                <w:sz w:val="20"/>
              </w:rPr>
              <w:t> </w:t>
            </w: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5050100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344,0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  <w:r w:rsidRPr="009F2DEC">
              <w:rPr>
                <w:rFonts w:ascii="MS Sans Serif" w:eastAsia="Times New Roman" w:hAnsi="MS Sans Serif"/>
                <w:sz w:val="20"/>
              </w:rPr>
              <w:t> </w:t>
            </w: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Охрана семьи и </w:t>
            </w:r>
            <w:proofErr w:type="spellStart"/>
            <w:r w:rsidRPr="009F2DEC">
              <w:rPr>
                <w:rFonts w:eastAsia="Times New Roman"/>
                <w:b/>
                <w:bCs/>
                <w:sz w:val="20"/>
              </w:rPr>
              <w:t>дет</w:t>
            </w:r>
            <w:proofErr w:type="gramStart"/>
            <w:r w:rsidRPr="009F2DEC">
              <w:rPr>
                <w:rFonts w:eastAsia="Times New Roman"/>
                <w:b/>
                <w:bCs/>
                <w:sz w:val="20"/>
              </w:rPr>
              <w:t>c</w:t>
            </w:r>
            <w:proofErr w:type="gramEnd"/>
            <w:r w:rsidRPr="009F2DEC">
              <w:rPr>
                <w:rFonts w:eastAsia="Times New Roman"/>
                <w:b/>
                <w:bCs/>
                <w:sz w:val="20"/>
              </w:rPr>
              <w:t>тва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1 355,7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744,8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693,8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9.2.1.2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0028031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9.2.2.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5118032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289,4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9.2.2.1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5118032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289,4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0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9.2.3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 xml:space="preserve">Расходы </w:t>
            </w:r>
            <w:proofErr w:type="gramStart"/>
            <w:r w:rsidRPr="009F2DEC">
              <w:rPr>
                <w:rFonts w:eastAsia="Times New Roman"/>
                <w:sz w:val="20"/>
              </w:rPr>
              <w:t>на исполнение государственного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 w:rsidRPr="009F2DEC">
              <w:rPr>
                <w:rFonts w:eastAsia="Times New Roman"/>
                <w:sz w:val="20"/>
              </w:rPr>
              <w:t xml:space="preserve"> Санкт-Петербурга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5118033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321,5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9.2.3.1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5118033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321,5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9.3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1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9.3.1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 xml:space="preserve">Натуральная помощь малообеспеченным гражданам, находящимся в трудной жизненной ситуации, нарушающей жизнедеятельность граждан, которую они не могут преодолеть самостоятельно, в виде обеспечения их топливом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5053000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9.3.1.1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5053000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10.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Физическая культура 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209,2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lastRenderedPageBreak/>
              <w:t>10.1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209,2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4870100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209,2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10.1.1.1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4870100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209,2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11.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Средства массовой информации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1202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FF"/>
                <w:sz w:val="20"/>
              </w:rPr>
            </w:pPr>
            <w:r w:rsidRPr="009F2DEC">
              <w:rPr>
                <w:rFonts w:eastAsia="Times New Roman"/>
                <w:b/>
                <w:bCs/>
                <w:color w:val="0000FF"/>
                <w:sz w:val="20"/>
              </w:rPr>
              <w:t>110,0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 xml:space="preserve">Организация и содержание средств массовой информации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4570300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7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11.1.1.1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1202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4570300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sz w:val="20"/>
              </w:rPr>
            </w:pPr>
            <w:r w:rsidRPr="009F2DEC">
              <w:rPr>
                <w:rFonts w:eastAsia="Times New Roman"/>
                <w:sz w:val="20"/>
              </w:rPr>
              <w:t>110,0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sz w:val="20"/>
              </w:rPr>
            </w:pPr>
          </w:p>
        </w:tc>
      </w:tr>
      <w:tr w:rsidR="009F2DEC" w:rsidRPr="009F2DEC" w:rsidTr="009F2DEC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 xml:space="preserve">                                                         Итого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</w:rPr>
            </w:pPr>
            <w:r w:rsidRPr="009F2DEC">
              <w:rPr>
                <w:rFonts w:eastAsia="Times New Roman"/>
                <w:b/>
                <w:bCs/>
                <w:sz w:val="20"/>
              </w:rPr>
              <w:t>34 777,7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EC" w:rsidRPr="009F2DEC" w:rsidRDefault="009F2DEC" w:rsidP="009F2DEC">
            <w:pPr>
              <w:widowControl/>
              <w:spacing w:before="0" w:line="240" w:lineRule="auto"/>
              <w:ind w:firstLine="0"/>
              <w:jc w:val="left"/>
              <w:rPr>
                <w:rFonts w:ascii="MS Sans Serif" w:eastAsia="Times New Roman" w:hAnsi="MS Sans Serif"/>
                <w:b/>
                <w:bCs/>
                <w:sz w:val="20"/>
              </w:rPr>
            </w:pPr>
          </w:p>
        </w:tc>
      </w:tr>
    </w:tbl>
    <w:p w:rsidR="009F2DEC" w:rsidRDefault="009F2DEC"/>
    <w:p w:rsidR="009F2DEC" w:rsidRDefault="009F2DEC"/>
    <w:p w:rsidR="009F2DEC" w:rsidRDefault="009F2DEC"/>
    <w:p w:rsidR="009F2DEC" w:rsidRDefault="009F2DEC"/>
    <w:sectPr w:rsidR="009F2DEC" w:rsidSect="00AD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CEB"/>
    <w:multiLevelType w:val="multilevel"/>
    <w:tmpl w:val="AAE2541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">
    <w:nsid w:val="3DCB4C0E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EC"/>
    <w:rsid w:val="002A6CCF"/>
    <w:rsid w:val="00316EAB"/>
    <w:rsid w:val="004149A5"/>
    <w:rsid w:val="009F136A"/>
    <w:rsid w:val="009F2DEC"/>
    <w:rsid w:val="00A61559"/>
    <w:rsid w:val="00AD0920"/>
    <w:rsid w:val="00BD06E3"/>
    <w:rsid w:val="00CE6875"/>
    <w:rsid w:val="00E50D48"/>
    <w:rsid w:val="00FB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EC"/>
    <w:pPr>
      <w:widowControl w:val="0"/>
      <w:spacing w:before="360" w:after="0" w:line="300" w:lineRule="auto"/>
      <w:ind w:firstLine="7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F2DEC"/>
    <w:pPr>
      <w:keepNext/>
      <w:widowControl/>
      <w:spacing w:before="0" w:line="240" w:lineRule="auto"/>
      <w:ind w:firstLine="0"/>
      <w:jc w:val="center"/>
      <w:outlineLvl w:val="2"/>
    </w:pPr>
    <w:rPr>
      <w:rFonts w:eastAsia="Times New Roman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F2DEC"/>
    <w:pPr>
      <w:keepNext/>
      <w:widowControl/>
      <w:spacing w:before="0" w:line="240" w:lineRule="auto"/>
      <w:ind w:left="-92" w:firstLine="0"/>
      <w:jc w:val="center"/>
      <w:outlineLvl w:val="3"/>
    </w:pPr>
    <w:rPr>
      <w:rFonts w:eastAsia="Times New Roman"/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9F2DEC"/>
    <w:pPr>
      <w:keepNext/>
      <w:widowControl/>
      <w:spacing w:after="120" w:line="240" w:lineRule="auto"/>
      <w:ind w:firstLine="0"/>
      <w:jc w:val="center"/>
      <w:outlineLvl w:val="4"/>
    </w:pPr>
    <w:rPr>
      <w:rFonts w:eastAsia="Times New Roman"/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F2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2DE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F2DEC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F2DEC"/>
    <w:pPr>
      <w:widowControl/>
      <w:spacing w:before="0" w:line="240" w:lineRule="auto"/>
      <w:ind w:firstLine="567"/>
      <w:jc w:val="left"/>
    </w:pPr>
    <w:rPr>
      <w:rFonts w:eastAsia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2D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9F2DEC"/>
    <w:pPr>
      <w:widowControl/>
      <w:spacing w:before="0" w:line="240" w:lineRule="auto"/>
      <w:ind w:firstLine="0"/>
    </w:pPr>
    <w:rPr>
      <w:rFonts w:eastAsia="Times New Roman"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9F2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F2DEC"/>
    <w:pPr>
      <w:widowControl/>
      <w:spacing w:line="360" w:lineRule="auto"/>
      <w:ind w:firstLine="720"/>
    </w:pPr>
    <w:rPr>
      <w:rFonts w:eastAsia="Times New Roman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F2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DE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DEC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F2DE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F2DEC"/>
    <w:rPr>
      <w:color w:val="FF00FF"/>
      <w:u w:val="single"/>
    </w:rPr>
  </w:style>
  <w:style w:type="paragraph" w:customStyle="1" w:styleId="xl65">
    <w:name w:val="xl65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9F2DEC"/>
    <w:pPr>
      <w:widowControl/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9F2DEC"/>
    <w:pPr>
      <w:widowControl/>
      <w:spacing w:before="100" w:beforeAutospacing="1" w:after="100" w:afterAutospacing="1" w:line="240" w:lineRule="auto"/>
      <w:ind w:firstLine="0"/>
      <w:jc w:val="center"/>
      <w:textAlignment w:val="center"/>
    </w:pPr>
    <w:rPr>
      <w:rFonts w:ascii="MS Sans Serif" w:eastAsia="Times New Roman" w:hAnsi="MS Sans Serif"/>
      <w:b/>
      <w:bCs/>
      <w:sz w:val="24"/>
      <w:szCs w:val="24"/>
    </w:rPr>
  </w:style>
  <w:style w:type="paragraph" w:customStyle="1" w:styleId="xl71">
    <w:name w:val="xl71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75">
    <w:name w:val="xl75"/>
    <w:basedOn w:val="a"/>
    <w:rsid w:val="009F2DEC"/>
    <w:pPr>
      <w:widowControl/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  <w:u w:val="single"/>
    </w:rPr>
  </w:style>
  <w:style w:type="paragraph" w:customStyle="1" w:styleId="xl78">
    <w:name w:val="xl78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ascii="MS Sans Serif" w:eastAsia="Times New Roman" w:hAnsi="MS Sans Serif"/>
      <w:b/>
      <w:bCs/>
      <w:sz w:val="24"/>
      <w:szCs w:val="24"/>
    </w:rPr>
  </w:style>
  <w:style w:type="paragraph" w:customStyle="1" w:styleId="xl79">
    <w:name w:val="xl79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rsid w:val="009F2DEC"/>
    <w:pPr>
      <w:widowControl/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4">
    <w:name w:val="xl84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color w:val="0000FF"/>
      <w:sz w:val="24"/>
      <w:szCs w:val="24"/>
    </w:rPr>
  </w:style>
  <w:style w:type="paragraph" w:customStyle="1" w:styleId="xl90">
    <w:name w:val="xl90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1">
    <w:name w:val="xl91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2">
    <w:name w:val="xl92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3">
    <w:name w:val="xl93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color w:val="0000FF"/>
      <w:sz w:val="24"/>
      <w:szCs w:val="24"/>
    </w:rPr>
  </w:style>
  <w:style w:type="paragraph" w:customStyle="1" w:styleId="xl97">
    <w:name w:val="xl97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"/>
    <w:rsid w:val="009F2DEC"/>
    <w:pPr>
      <w:widowControl/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rsid w:val="009F2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b/>
      <w:bCs/>
      <w:sz w:val="24"/>
      <w:szCs w:val="24"/>
    </w:rPr>
  </w:style>
  <w:style w:type="paragraph" w:customStyle="1" w:styleId="xl106">
    <w:name w:val="xl106"/>
    <w:basedOn w:val="a"/>
    <w:rsid w:val="009F2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9F2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9F2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9F2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rsid w:val="009F2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9F2DEC"/>
    <w:pPr>
      <w:widowControl/>
      <w:spacing w:before="100" w:beforeAutospacing="1" w:after="100" w:afterAutospacing="1" w:line="240" w:lineRule="auto"/>
      <w:ind w:firstLine="0"/>
      <w:jc w:val="right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9F2DEC"/>
    <w:pPr>
      <w:widowControl/>
      <w:spacing w:before="100" w:beforeAutospacing="1" w:after="100" w:afterAutospacing="1" w:line="240" w:lineRule="auto"/>
      <w:ind w:firstLine="0"/>
      <w:jc w:val="center"/>
    </w:pPr>
    <w:rPr>
      <w:rFonts w:eastAsia="Times New Roman"/>
      <w:b/>
      <w:bCs/>
      <w:szCs w:val="22"/>
    </w:rPr>
  </w:style>
  <w:style w:type="paragraph" w:customStyle="1" w:styleId="xl114">
    <w:name w:val="xl114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9F2DE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4935</Words>
  <Characters>28134</Characters>
  <Application>Microsoft Office Word</Application>
  <DocSecurity>0</DocSecurity>
  <Lines>234</Lines>
  <Paragraphs>66</Paragraphs>
  <ScaleCrop>false</ScaleCrop>
  <Company>Hewlett-Packard Company</Company>
  <LinksUpToDate>false</LinksUpToDate>
  <CharactersWithSpaces>33003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 МО Петро-Славянка</dc:creator>
  <cp:lastModifiedBy>Татьяна Григорьевна</cp:lastModifiedBy>
  <cp:revision>6</cp:revision>
  <cp:lastPrinted>2015-08-03T07:51:00Z</cp:lastPrinted>
  <dcterms:created xsi:type="dcterms:W3CDTF">2015-07-29T10:18:00Z</dcterms:created>
  <dcterms:modified xsi:type="dcterms:W3CDTF">2015-08-03T07:53:00Z</dcterms:modified>
</cp:coreProperties>
</file>